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57B6" w:rsidRPr="005D57B6" w:rsidRDefault="005D57B6" w:rsidP="005D57B6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bookmarkStart w:id="0" w:name="_GoBack"/>
      <w:r w:rsidRPr="005D57B6">
        <w:rPr>
          <w:rStyle w:val="a4"/>
          <w:color w:val="111111"/>
          <w:bdr w:val="none" w:sz="0" w:space="0" w:color="auto" w:frame="1"/>
        </w:rPr>
        <w:t>Графический диктант по клеточкам для детей 5-7 лет</w:t>
      </w:r>
    </w:p>
    <w:p w:rsidR="005D57B6" w:rsidRPr="005D57B6" w:rsidRDefault="005D57B6" w:rsidP="005D57B6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5D57B6">
        <w:rPr>
          <w:color w:val="111111"/>
        </w:rPr>
        <w:t>Как можно одним увлекательным занятием развивать навыки письма, внимание, счёт и ориентацию в пространстве у ребёнка? С помощью </w:t>
      </w:r>
      <w:r w:rsidRPr="005D57B6">
        <w:rPr>
          <w:rStyle w:val="a4"/>
          <w:color w:val="111111"/>
          <w:bdr w:val="none" w:sz="0" w:space="0" w:color="auto" w:frame="1"/>
        </w:rPr>
        <w:t>графического диктанта</w:t>
      </w:r>
      <w:r w:rsidRPr="005D57B6">
        <w:rPr>
          <w:color w:val="111111"/>
        </w:rPr>
        <w:t>. В статье расскажем об интересной игре, которая готовит </w:t>
      </w:r>
      <w:r w:rsidRPr="005D57B6">
        <w:rPr>
          <w:rStyle w:val="a4"/>
          <w:color w:val="111111"/>
          <w:bdr w:val="none" w:sz="0" w:space="0" w:color="auto" w:frame="1"/>
        </w:rPr>
        <w:t>детей к школе</w:t>
      </w:r>
      <w:r w:rsidRPr="005D57B6">
        <w:rPr>
          <w:color w:val="111111"/>
        </w:rPr>
        <w:t>, дадим шаблоны для скачивания и рекомендации по проведению </w:t>
      </w:r>
      <w:r w:rsidRPr="005D57B6">
        <w:rPr>
          <w:rStyle w:val="a4"/>
          <w:color w:val="111111"/>
          <w:bdr w:val="none" w:sz="0" w:space="0" w:color="auto" w:frame="1"/>
        </w:rPr>
        <w:t>графических диктантов</w:t>
      </w:r>
      <w:r w:rsidRPr="005D57B6">
        <w:rPr>
          <w:color w:val="111111"/>
        </w:rPr>
        <w:t> разного уровня сложности.</w:t>
      </w:r>
    </w:p>
    <w:p w:rsidR="005D57B6" w:rsidRPr="005D57B6" w:rsidRDefault="005D57B6" w:rsidP="005D57B6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5D57B6">
        <w:rPr>
          <w:color w:val="111111"/>
        </w:rPr>
        <w:t>С помощью </w:t>
      </w:r>
      <w:r w:rsidRPr="005D57B6">
        <w:rPr>
          <w:rStyle w:val="a4"/>
          <w:color w:val="111111"/>
          <w:bdr w:val="none" w:sz="0" w:space="0" w:color="auto" w:frame="1"/>
        </w:rPr>
        <w:t>графического диктанта</w:t>
      </w:r>
      <w:r w:rsidRPr="005D57B6">
        <w:rPr>
          <w:color w:val="111111"/>
        </w:rPr>
        <w:t> можно подготовить ребенка к выполнению заданий в школе. Ребенок чувствует свою ответственность, что положительно сказывается на его самооценке.</w:t>
      </w:r>
    </w:p>
    <w:p w:rsidR="005D57B6" w:rsidRPr="005D57B6" w:rsidRDefault="005D57B6" w:rsidP="005D57B6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5D57B6">
        <w:rPr>
          <w:rStyle w:val="a4"/>
          <w:color w:val="111111"/>
          <w:bdr w:val="none" w:sz="0" w:space="0" w:color="auto" w:frame="1"/>
        </w:rPr>
        <w:t>Графический диктант</w:t>
      </w:r>
      <w:r w:rsidRPr="005D57B6">
        <w:rPr>
          <w:color w:val="111111"/>
        </w:rPr>
        <w:t> </w:t>
      </w:r>
      <w:r w:rsidRPr="005D57B6">
        <w:rPr>
          <w:color w:val="111111"/>
          <w:u w:val="single"/>
          <w:bdr w:val="none" w:sz="0" w:space="0" w:color="auto" w:frame="1"/>
        </w:rPr>
        <w:t>помогает развивать многие качества</w:t>
      </w:r>
      <w:r w:rsidRPr="005D57B6">
        <w:rPr>
          <w:color w:val="111111"/>
        </w:rPr>
        <w:t>:</w:t>
      </w:r>
    </w:p>
    <w:p w:rsidR="005D57B6" w:rsidRPr="005D57B6" w:rsidRDefault="005D57B6" w:rsidP="005D57B6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</w:rPr>
      </w:pPr>
      <w:r w:rsidRPr="005D57B6">
        <w:rPr>
          <w:color w:val="111111"/>
        </w:rPr>
        <w:t>внимательность;</w:t>
      </w:r>
    </w:p>
    <w:p w:rsidR="005D57B6" w:rsidRPr="005D57B6" w:rsidRDefault="005D57B6" w:rsidP="005D57B6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</w:rPr>
      </w:pPr>
      <w:r w:rsidRPr="005D57B6">
        <w:rPr>
          <w:color w:val="111111"/>
        </w:rPr>
        <w:t>усидчивость;</w:t>
      </w:r>
    </w:p>
    <w:p w:rsidR="005D57B6" w:rsidRPr="005D57B6" w:rsidRDefault="005D57B6" w:rsidP="005D57B6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</w:rPr>
      </w:pPr>
      <w:r w:rsidRPr="005D57B6">
        <w:rPr>
          <w:color w:val="111111"/>
        </w:rPr>
        <w:t>дисциплину.</w:t>
      </w:r>
    </w:p>
    <w:p w:rsidR="005D57B6" w:rsidRPr="005D57B6" w:rsidRDefault="005D57B6" w:rsidP="005D57B6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5D57B6">
        <w:rPr>
          <w:color w:val="111111"/>
          <w:u w:val="single"/>
          <w:bdr w:val="none" w:sz="0" w:space="0" w:color="auto" w:frame="1"/>
        </w:rPr>
        <w:t>У дошкольника активно развиваются</w:t>
      </w:r>
      <w:r w:rsidRPr="005D57B6">
        <w:rPr>
          <w:color w:val="111111"/>
        </w:rPr>
        <w:t>:</w:t>
      </w:r>
    </w:p>
    <w:p w:rsidR="005D57B6" w:rsidRPr="005D57B6" w:rsidRDefault="005D57B6" w:rsidP="005D57B6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</w:rPr>
      </w:pPr>
      <w:r w:rsidRPr="005D57B6">
        <w:rPr>
          <w:color w:val="111111"/>
        </w:rPr>
        <w:t>воображение;</w:t>
      </w:r>
    </w:p>
    <w:p w:rsidR="005D57B6" w:rsidRPr="005D57B6" w:rsidRDefault="005D57B6" w:rsidP="005D57B6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</w:rPr>
      </w:pPr>
      <w:r w:rsidRPr="005D57B6">
        <w:rPr>
          <w:color w:val="111111"/>
        </w:rPr>
        <w:t>восприятие;</w:t>
      </w:r>
    </w:p>
    <w:p w:rsidR="005D57B6" w:rsidRPr="005D57B6" w:rsidRDefault="005D57B6" w:rsidP="005D57B6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</w:rPr>
      </w:pPr>
      <w:r w:rsidRPr="005D57B6">
        <w:rPr>
          <w:color w:val="111111"/>
        </w:rPr>
        <w:t>словарный запас;</w:t>
      </w:r>
    </w:p>
    <w:p w:rsidR="005D57B6" w:rsidRPr="005D57B6" w:rsidRDefault="005D57B6" w:rsidP="005D57B6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</w:rPr>
      </w:pPr>
      <w:r w:rsidRPr="005D57B6">
        <w:rPr>
          <w:color w:val="111111"/>
        </w:rPr>
        <w:t>мышление;</w:t>
      </w:r>
    </w:p>
    <w:p w:rsidR="005D57B6" w:rsidRPr="005D57B6" w:rsidRDefault="005D57B6" w:rsidP="005D57B6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</w:rPr>
      </w:pPr>
      <w:r w:rsidRPr="005D57B6">
        <w:rPr>
          <w:color w:val="111111"/>
        </w:rPr>
        <w:t>память;</w:t>
      </w:r>
    </w:p>
    <w:p w:rsidR="005D57B6" w:rsidRPr="005D57B6" w:rsidRDefault="005D57B6" w:rsidP="005D57B6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</w:rPr>
      </w:pPr>
      <w:r w:rsidRPr="005D57B6">
        <w:rPr>
          <w:color w:val="111111"/>
        </w:rPr>
        <w:t>внимание к деталям;</w:t>
      </w:r>
    </w:p>
    <w:p w:rsidR="005D57B6" w:rsidRPr="005D57B6" w:rsidRDefault="005D57B6" w:rsidP="005D57B6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</w:rPr>
      </w:pPr>
      <w:r w:rsidRPr="005D57B6">
        <w:rPr>
          <w:color w:val="111111"/>
        </w:rPr>
        <w:t>кругозор.</w:t>
      </w:r>
    </w:p>
    <w:p w:rsidR="005D57B6" w:rsidRPr="005D57B6" w:rsidRDefault="005D57B6" w:rsidP="005D57B6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5D57B6">
        <w:rPr>
          <w:color w:val="111111"/>
        </w:rPr>
        <w:t>Стоит отметить и развитие физических возможностей. </w:t>
      </w:r>
      <w:r w:rsidRPr="005D57B6">
        <w:rPr>
          <w:color w:val="111111"/>
          <w:u w:val="single"/>
          <w:bdr w:val="none" w:sz="0" w:space="0" w:color="auto" w:frame="1"/>
        </w:rPr>
        <w:t>Это</w:t>
      </w:r>
      <w:r w:rsidRPr="005D57B6">
        <w:rPr>
          <w:color w:val="111111"/>
        </w:rPr>
        <w:t>: координация движений; мелкая моторика.</w:t>
      </w:r>
    </w:p>
    <w:p w:rsidR="005D57B6" w:rsidRPr="005D57B6" w:rsidRDefault="005D57B6" w:rsidP="005D57B6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5D57B6">
        <w:rPr>
          <w:color w:val="111111"/>
        </w:rPr>
        <w:t>Как работать с </w:t>
      </w:r>
      <w:r w:rsidRPr="005D57B6">
        <w:rPr>
          <w:rStyle w:val="a4"/>
          <w:color w:val="111111"/>
          <w:bdr w:val="none" w:sz="0" w:space="0" w:color="auto" w:frame="1"/>
        </w:rPr>
        <w:t>графическими диктантами</w:t>
      </w:r>
      <w:r w:rsidRPr="005D57B6">
        <w:rPr>
          <w:color w:val="111111"/>
        </w:rPr>
        <w:t> Начиная выполнять задания, всегда придерживайтесь последовательности – от простых фигур к более сложным. Сперва начинайте работать в тетрадях с крупной </w:t>
      </w:r>
      <w:r w:rsidRPr="005D57B6">
        <w:rPr>
          <w:rStyle w:val="a4"/>
          <w:color w:val="111111"/>
          <w:bdr w:val="none" w:sz="0" w:space="0" w:color="auto" w:frame="1"/>
        </w:rPr>
        <w:t>клеткой</w:t>
      </w:r>
      <w:r w:rsidRPr="005D57B6">
        <w:rPr>
          <w:color w:val="111111"/>
        </w:rPr>
        <w:t>. Предлагайте простые рисунки с небольшим количеством деталей и используйте только основные направления движения – вверх, вниз, вправо, влево. Возможно, на первых парах ребёнку будут трудно даваться длинные прямые линии, в таком случае разрешайте пользоваться линейкой. Рисуйте карандашом и имейте под рукой ластик, в начале он пригодится.</w:t>
      </w:r>
    </w:p>
    <w:p w:rsidR="005D57B6" w:rsidRPr="005D57B6" w:rsidRDefault="005D57B6" w:rsidP="005D57B6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5D57B6">
        <w:rPr>
          <w:color w:val="111111"/>
        </w:rPr>
        <w:t>Заниматься </w:t>
      </w:r>
      <w:r w:rsidRPr="005D57B6">
        <w:rPr>
          <w:rStyle w:val="a4"/>
          <w:color w:val="111111"/>
          <w:bdr w:val="none" w:sz="0" w:space="0" w:color="auto" w:frame="1"/>
        </w:rPr>
        <w:t>графическими диктантами</w:t>
      </w:r>
      <w:r w:rsidRPr="005D57B6">
        <w:rPr>
          <w:color w:val="111111"/>
        </w:rPr>
        <w:t> в 5 лет стоит 2 раза в неделю по 10-15 минут. С детьми 6-7 лет упражнения можно продлить до получаса. Это может быть самостоятельным занятием или частью упражнений по математике. Чтобы </w:t>
      </w:r>
      <w:r w:rsidRPr="005D57B6">
        <w:rPr>
          <w:rStyle w:val="a4"/>
          <w:color w:val="111111"/>
          <w:bdr w:val="none" w:sz="0" w:space="0" w:color="auto" w:frame="1"/>
        </w:rPr>
        <w:t>диктанты</w:t>
      </w:r>
      <w:r w:rsidRPr="005D57B6">
        <w:rPr>
          <w:color w:val="111111"/>
        </w:rPr>
        <w:t> приносили максимальную пользу для постановки навыка письма, а также не ухудшали здоровье, обязательно следите за техникой выполнения. Важно обращать внимание на положение руки, осанку, обеспечивать хорошее освещение и через каждые 3-4 минуты работы проводить непродолжительные физкультминутки, гимнастику для пальцев и для глаз.</w:t>
      </w:r>
    </w:p>
    <w:bookmarkEnd w:id="0"/>
    <w:p w:rsidR="002563AA" w:rsidRPr="005D57B6" w:rsidRDefault="002563AA">
      <w:pPr>
        <w:rPr>
          <w:rFonts w:ascii="Times New Roman" w:hAnsi="Times New Roman" w:cs="Times New Roman"/>
          <w:sz w:val="24"/>
          <w:szCs w:val="24"/>
        </w:rPr>
      </w:pPr>
    </w:p>
    <w:sectPr w:rsidR="002563AA" w:rsidRPr="005D57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5269"/>
    <w:rsid w:val="002563AA"/>
    <w:rsid w:val="005D57B6"/>
    <w:rsid w:val="007A5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F0212F-DF98-4F90-837F-261C31712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57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D57B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758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293</Words>
  <Characters>1675</Characters>
  <Application>Microsoft Office Word</Application>
  <DocSecurity>0</DocSecurity>
  <Lines>13</Lines>
  <Paragraphs>3</Paragraphs>
  <ScaleCrop>false</ScaleCrop>
  <Company/>
  <LinksUpToDate>false</LinksUpToDate>
  <CharactersWithSpaces>1965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2022-03-23T12:24:00Z</dcterms:created>
  <dcterms:modified xsi:type="dcterms:W3CDTF">2022-03-23T12:24:00Z</dcterms:modified>
</cp:coreProperties>
</file>